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B64A" w14:textId="77777777" w:rsidR="000C6439" w:rsidRDefault="002870DA" w:rsidP="002870DA">
      <w:pPr>
        <w:jc w:val="center"/>
      </w:pPr>
      <w:bookmarkStart w:id="0" w:name="_GoBack"/>
      <w:bookmarkEnd w:id="0"/>
      <w:r>
        <w:rPr>
          <w:u w:val="single"/>
        </w:rPr>
        <w:t xml:space="preserve">Seminar: </w:t>
      </w:r>
      <w:r w:rsidR="000C6439">
        <w:rPr>
          <w:u w:val="single"/>
        </w:rPr>
        <w:t xml:space="preserve">UNFCCC </w:t>
      </w:r>
      <w:r>
        <w:rPr>
          <w:u w:val="single"/>
        </w:rPr>
        <w:t>COP</w:t>
      </w:r>
      <w:r w:rsidR="00FA2612">
        <w:rPr>
          <w:u w:val="single"/>
        </w:rPr>
        <w:t xml:space="preserve"> </w:t>
      </w:r>
      <w:r>
        <w:rPr>
          <w:u w:val="single"/>
        </w:rPr>
        <w:t>21</w:t>
      </w:r>
      <w:r>
        <w:t xml:space="preserve"> </w:t>
      </w:r>
    </w:p>
    <w:p w14:paraId="72860427" w14:textId="77777777" w:rsidR="002870DA" w:rsidRPr="002870DA" w:rsidRDefault="002870DA" w:rsidP="000C6439">
      <w:pPr>
        <w:jc w:val="right"/>
      </w:pPr>
      <w:r>
        <w:t>19 November 2015</w:t>
      </w:r>
    </w:p>
    <w:p w14:paraId="1A5A531E" w14:textId="77777777" w:rsidR="002870DA" w:rsidRDefault="002870DA">
      <w:pPr>
        <w:rPr>
          <w:u w:val="single"/>
        </w:rPr>
      </w:pPr>
    </w:p>
    <w:p w14:paraId="16335E9F" w14:textId="77777777" w:rsidR="00CD02C8" w:rsidRPr="00C82F1F" w:rsidRDefault="00C82F1F">
      <w:pPr>
        <w:rPr>
          <w:u w:val="single"/>
        </w:rPr>
      </w:pPr>
      <w:r w:rsidRPr="00C82F1F">
        <w:rPr>
          <w:u w:val="single"/>
        </w:rPr>
        <w:t>Reading</w:t>
      </w:r>
    </w:p>
    <w:p w14:paraId="4BC1C07E" w14:textId="77777777" w:rsidR="00C82F1F" w:rsidRPr="00C82F1F" w:rsidRDefault="00C82F1F">
      <w:pPr>
        <w:rPr>
          <w:i/>
        </w:rPr>
      </w:pPr>
      <w:r w:rsidRPr="00C82F1F">
        <w:rPr>
          <w:i/>
        </w:rPr>
        <w:t>Main</w:t>
      </w:r>
    </w:p>
    <w:p w14:paraId="63028D98" w14:textId="77777777" w:rsidR="00F23B58" w:rsidRDefault="00BA33FD" w:rsidP="00F23B58">
      <w:pPr>
        <w:spacing w:after="0"/>
      </w:pPr>
      <w:r>
        <w:t xml:space="preserve">Issues for a 2015 Climate Agreement </w:t>
      </w:r>
    </w:p>
    <w:p w14:paraId="73FEE8AA" w14:textId="77777777" w:rsidR="00C82F1F" w:rsidRDefault="00BA33FD">
      <w:r>
        <w:t>(</w:t>
      </w:r>
      <w:hyperlink r:id="rId6" w:history="1">
        <w:r w:rsidRPr="0095388B">
          <w:rPr>
            <w:rStyle w:val="Hyperlink"/>
          </w:rPr>
          <w:t>http://www.c2es.org/docUploads/issues-for-a-2015-climate-agreement.pdf</w:t>
        </w:r>
      </w:hyperlink>
      <w:r>
        <w:t xml:space="preserve">) </w:t>
      </w:r>
    </w:p>
    <w:p w14:paraId="1530C9E8" w14:textId="77777777" w:rsidR="002870DA" w:rsidRDefault="002870DA">
      <w:pPr>
        <w:rPr>
          <w:i/>
        </w:rPr>
      </w:pPr>
    </w:p>
    <w:p w14:paraId="0BBE7E69" w14:textId="77777777" w:rsidR="00C82F1F" w:rsidRPr="00C82F1F" w:rsidRDefault="00C82F1F">
      <w:pPr>
        <w:rPr>
          <w:i/>
        </w:rPr>
      </w:pPr>
      <w:r w:rsidRPr="00C82F1F">
        <w:rPr>
          <w:i/>
        </w:rPr>
        <w:t>Secondary</w:t>
      </w:r>
    </w:p>
    <w:p w14:paraId="26042D4E" w14:textId="77777777" w:rsidR="00C82F1F" w:rsidRDefault="00F24184">
      <w:r>
        <w:t xml:space="preserve">UNFCCC co-chair’s </w:t>
      </w:r>
      <w:r w:rsidR="00571A26">
        <w:t>‘</w:t>
      </w:r>
      <w:r>
        <w:t>n</w:t>
      </w:r>
      <w:r w:rsidR="00571A26">
        <w:t xml:space="preserve">on-paper’ for </w:t>
      </w:r>
      <w:r w:rsidR="00C82F1F">
        <w:t xml:space="preserve">Draft </w:t>
      </w:r>
      <w:r w:rsidR="00571A26">
        <w:t>Agreement (pp. 1-9) and Draft Decision (pp. 10-20) (</w:t>
      </w:r>
      <w:hyperlink r:id="rId7" w:history="1">
        <w:r w:rsidR="00571A26" w:rsidRPr="001100D8">
          <w:rPr>
            <w:rStyle w:val="Hyperlink"/>
          </w:rPr>
          <w:t>http://unfccc.int/resource/docs/2015/adp2/eng/8infnot.pdf</w:t>
        </w:r>
      </w:hyperlink>
      <w:r w:rsidR="00571A26">
        <w:t xml:space="preserve">) </w:t>
      </w:r>
    </w:p>
    <w:p w14:paraId="094AD4CB" w14:textId="77777777" w:rsidR="002870DA" w:rsidRDefault="002870DA">
      <w:pPr>
        <w:rPr>
          <w:i/>
        </w:rPr>
      </w:pPr>
    </w:p>
    <w:p w14:paraId="16D21FDA" w14:textId="77777777" w:rsidR="00C82F1F" w:rsidRPr="00C82F1F" w:rsidRDefault="00C82F1F">
      <w:pPr>
        <w:rPr>
          <w:i/>
        </w:rPr>
      </w:pPr>
      <w:r>
        <w:rPr>
          <w:i/>
        </w:rPr>
        <w:t>Tertiary</w:t>
      </w:r>
    </w:p>
    <w:p w14:paraId="161CB934" w14:textId="77777777" w:rsidR="00C82F1F" w:rsidRDefault="00D3472E">
      <w:hyperlink r:id="rId8" w:history="1">
        <w:r w:rsidR="00C82F1F" w:rsidRPr="00476942">
          <w:rPr>
            <w:rStyle w:val="Hyperlink"/>
          </w:rPr>
          <w:t>http://paristext2015.com/2015/10/octobers-draft-text-initial-appraisal/</w:t>
        </w:r>
      </w:hyperlink>
    </w:p>
    <w:p w14:paraId="66F9AC8C" w14:textId="77777777" w:rsidR="00C82F1F" w:rsidRDefault="00D3472E">
      <w:hyperlink r:id="rId9" w:history="1">
        <w:r w:rsidR="00C82F1F" w:rsidRPr="00476942">
          <w:rPr>
            <w:rStyle w:val="Hyperlink"/>
          </w:rPr>
          <w:t>http://350.org/</w:t>
        </w:r>
      </w:hyperlink>
    </w:p>
    <w:p w14:paraId="135D5A98" w14:textId="77777777" w:rsidR="00C82F1F" w:rsidRDefault="00D3472E">
      <w:hyperlink r:id="rId10" w:history="1">
        <w:r w:rsidR="00C82F1F" w:rsidRPr="00476942">
          <w:rPr>
            <w:rStyle w:val="Hyperlink"/>
          </w:rPr>
          <w:t>http://www.gci.org.uk/</w:t>
        </w:r>
      </w:hyperlink>
    </w:p>
    <w:p w14:paraId="7F6923A0" w14:textId="77777777" w:rsidR="00731E06" w:rsidRDefault="00D3472E">
      <w:hyperlink r:id="rId11" w:history="1">
        <w:r w:rsidR="00731E06" w:rsidRPr="00476942">
          <w:rPr>
            <w:rStyle w:val="Hyperlink"/>
          </w:rPr>
          <w:t>http://www.theguardian.com/environment/climate-change</w:t>
        </w:r>
      </w:hyperlink>
      <w:r w:rsidR="00731E06">
        <w:t xml:space="preserve"> </w:t>
      </w:r>
    </w:p>
    <w:p w14:paraId="7F88A9FB" w14:textId="77777777" w:rsidR="00C82F1F" w:rsidRDefault="00C82F1F"/>
    <w:p w14:paraId="38EE01F0" w14:textId="77777777" w:rsidR="00C82F1F" w:rsidRDefault="00C82F1F"/>
    <w:p w14:paraId="1DCD227D" w14:textId="77777777" w:rsidR="00C82F1F" w:rsidRDefault="002870DA">
      <w:r>
        <w:rPr>
          <w:u w:val="single"/>
        </w:rPr>
        <w:t>Seminar questions</w:t>
      </w:r>
      <w:r w:rsidR="00AF2642">
        <w:rPr>
          <w:u w:val="single"/>
        </w:rPr>
        <w:t xml:space="preserve"> </w:t>
      </w:r>
    </w:p>
    <w:p w14:paraId="61B0E821" w14:textId="77777777" w:rsidR="002870DA" w:rsidRDefault="002870DA"/>
    <w:p w14:paraId="5AC62835" w14:textId="77777777" w:rsidR="00DC278F" w:rsidRDefault="00DC278F" w:rsidP="00DC278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 Should the target </w:t>
      </w:r>
      <w:r w:rsidR="00F24184">
        <w:t xml:space="preserve">to limit the </w:t>
      </w:r>
      <w:r>
        <w:t>rise in average global temperature be</w:t>
      </w:r>
      <w:r w:rsidR="00F24184">
        <w:t xml:space="preserve"> </w:t>
      </w:r>
      <w:r>
        <w:t>2˚C?</w:t>
      </w:r>
    </w:p>
    <w:p w14:paraId="7F015A82" w14:textId="77777777" w:rsidR="00DC278F" w:rsidRDefault="00DC278F" w:rsidP="00DC278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 xml:space="preserve">How should the remaining </w:t>
      </w:r>
      <w:r w:rsidR="00F24184">
        <w:t xml:space="preserve">greenhouse gas </w:t>
      </w:r>
      <w:r>
        <w:t>emissions be shared?  To put it another</w:t>
      </w:r>
      <w:r w:rsidR="00F24184">
        <w:t xml:space="preserve"> way</w:t>
      </w:r>
      <w:r>
        <w:t xml:space="preserve">, on what basis should emissions reductions ‘contributions’ </w:t>
      </w:r>
      <w:r w:rsidR="00F24184">
        <w:t>to mitigation by nation-state</w:t>
      </w:r>
      <w:r w:rsidR="00EF1137">
        <w:t>s</w:t>
      </w:r>
      <w:r w:rsidR="00F24184">
        <w:t xml:space="preserve"> </w:t>
      </w:r>
      <w:r>
        <w:t>be made?</w:t>
      </w:r>
    </w:p>
    <w:p w14:paraId="71FA2496" w14:textId="77777777" w:rsidR="00DC278F" w:rsidRDefault="00DC278F" w:rsidP="00DC278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Should there be binding emissions reductions targets for every nation-state?</w:t>
      </w:r>
    </w:p>
    <w:p w14:paraId="245A75F8" w14:textId="77777777" w:rsidR="00DC278F" w:rsidRPr="002870DA" w:rsidRDefault="00DC278F" w:rsidP="00DC278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Who should contribute to the climate fund</w:t>
      </w:r>
      <w:r w:rsidR="00F24184">
        <w:t>?  On w</w:t>
      </w:r>
      <w:r>
        <w:t>hat basis?</w:t>
      </w:r>
    </w:p>
    <w:sectPr w:rsidR="00DC278F" w:rsidRPr="002870DA" w:rsidSect="00CD0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DC6"/>
    <w:multiLevelType w:val="hybridMultilevel"/>
    <w:tmpl w:val="F3EA0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1F"/>
    <w:rsid w:val="00012558"/>
    <w:rsid w:val="000923D8"/>
    <w:rsid w:val="000C6439"/>
    <w:rsid w:val="00227668"/>
    <w:rsid w:val="002870DA"/>
    <w:rsid w:val="004A166D"/>
    <w:rsid w:val="00571A26"/>
    <w:rsid w:val="005F7793"/>
    <w:rsid w:val="00731E06"/>
    <w:rsid w:val="008A52C4"/>
    <w:rsid w:val="00AF2642"/>
    <w:rsid w:val="00BA33FD"/>
    <w:rsid w:val="00BE7F43"/>
    <w:rsid w:val="00C82F1F"/>
    <w:rsid w:val="00CD02C8"/>
    <w:rsid w:val="00DC278F"/>
    <w:rsid w:val="00E03D0E"/>
    <w:rsid w:val="00E26285"/>
    <w:rsid w:val="00EF1137"/>
    <w:rsid w:val="00F23B58"/>
    <w:rsid w:val="00F24184"/>
    <w:rsid w:val="00F57B28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4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guardian.com/environment/climate-chang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2es.org/docUploads/issues-for-a-2015-climate-agreement.pdf" TargetMode="External"/><Relationship Id="rId7" Type="http://schemas.openxmlformats.org/officeDocument/2006/relationships/hyperlink" Target="http://unfccc.int/resource/docs/2015/adp2/eng/8infnot.pdf" TargetMode="External"/><Relationship Id="rId8" Type="http://schemas.openxmlformats.org/officeDocument/2006/relationships/hyperlink" Target="http://paristext2015.com/2015/10/octobers-draft-text-initial-appraisal/" TargetMode="External"/><Relationship Id="rId9" Type="http://schemas.openxmlformats.org/officeDocument/2006/relationships/hyperlink" Target="http://350.org/" TargetMode="External"/><Relationship Id="rId10" Type="http://schemas.openxmlformats.org/officeDocument/2006/relationships/hyperlink" Target="http://www.gci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user845</dc:creator>
  <cp:lastModifiedBy>David Mond</cp:lastModifiedBy>
  <cp:revision>2</cp:revision>
  <dcterms:created xsi:type="dcterms:W3CDTF">2015-11-10T08:25:00Z</dcterms:created>
  <dcterms:modified xsi:type="dcterms:W3CDTF">2015-11-10T08:25:00Z</dcterms:modified>
</cp:coreProperties>
</file>